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C0AE0" w14:textId="26DA64D2" w:rsidR="006069BB" w:rsidRPr="006069BB" w:rsidRDefault="006069BB" w:rsidP="006069BB">
      <w:pPr>
        <w:widowControl/>
        <w:jc w:val="center"/>
        <w:rPr>
          <w:rFonts w:ascii="微软雅黑" w:eastAsia="微软雅黑" w:hAnsi="微软雅黑" w:hint="eastAsia"/>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9</w:t>
      </w:r>
      <w:r>
        <w:rPr>
          <w:rFonts w:ascii="微软雅黑" w:eastAsia="微软雅黑" w:hAnsi="微软雅黑" w:hint="eastAsia"/>
          <w:color w:val="ED5A38"/>
          <w:sz w:val="28"/>
          <w:szCs w:val="28"/>
          <w:shd w:val="clear" w:color="auto" w:fill="FFFFFF"/>
        </w:rPr>
        <w:t>年（中级）社会工作</w:t>
      </w:r>
      <w:r>
        <w:rPr>
          <w:rFonts w:ascii="微软雅黑" w:eastAsia="微软雅黑" w:hAnsi="微软雅黑" w:hint="eastAsia"/>
          <w:color w:val="ED5A38"/>
          <w:sz w:val="28"/>
          <w:szCs w:val="28"/>
          <w:shd w:val="clear" w:color="auto" w:fill="FFFFFF"/>
        </w:rPr>
        <w:t>法规政策</w:t>
      </w:r>
      <w:r>
        <w:rPr>
          <w:rFonts w:ascii="微软雅黑" w:eastAsia="微软雅黑" w:hAnsi="微软雅黑" w:hint="eastAsia"/>
          <w:color w:val="ED5A38"/>
          <w:sz w:val="28"/>
          <w:szCs w:val="28"/>
          <w:shd w:val="clear" w:color="auto" w:fill="FFFFFF"/>
        </w:rPr>
        <w:t>真题</w:t>
      </w:r>
      <w:bookmarkStart w:id="0" w:name="_GoBack"/>
      <w:bookmarkEnd w:id="0"/>
    </w:p>
    <w:p w14:paraId="7AEFDB70" w14:textId="6F35A0F0" w:rsidR="001B2649" w:rsidRPr="006069BB" w:rsidRDefault="006069BB" w:rsidP="006069BB">
      <w:pPr>
        <w:spacing w:line="400" w:lineRule="exact"/>
        <w:rPr>
          <w:rFonts w:ascii="宋体" w:eastAsia="宋体" w:hAnsi="宋体"/>
          <w:b/>
          <w:bCs/>
          <w:sz w:val="24"/>
          <w:szCs w:val="24"/>
        </w:rPr>
      </w:pPr>
      <w:r w:rsidRPr="006069BB">
        <w:rPr>
          <w:rFonts w:ascii="宋体" w:eastAsia="宋体" w:hAnsi="宋体" w:hint="eastAsia"/>
          <w:b/>
          <w:bCs/>
          <w:sz w:val="24"/>
          <w:szCs w:val="24"/>
        </w:rPr>
        <w:t>一、单项选择题</w:t>
      </w:r>
    </w:p>
    <w:p w14:paraId="3256764E" w14:textId="77F9CC18" w:rsidR="006069BB" w:rsidRPr="006069BB" w:rsidRDefault="006069BB" w:rsidP="006069BB">
      <w:pPr>
        <w:spacing w:line="400" w:lineRule="exact"/>
        <w:rPr>
          <w:rFonts w:ascii="宋体" w:eastAsia="宋体" w:hAnsi="宋体"/>
          <w:color w:val="333333"/>
          <w:sz w:val="24"/>
          <w:szCs w:val="24"/>
          <w:shd w:val="clear" w:color="auto" w:fill="FFFFFF"/>
        </w:rPr>
      </w:pPr>
      <w:r w:rsidRPr="006069BB">
        <w:rPr>
          <w:rFonts w:ascii="宋体" w:eastAsia="宋体" w:hAnsi="宋体" w:hint="eastAsia"/>
          <w:color w:val="333333"/>
          <w:sz w:val="24"/>
          <w:szCs w:val="24"/>
          <w:shd w:val="clear" w:color="auto" w:fill="FFFFFF"/>
        </w:rPr>
        <w:t>1.根据《立法法》，关于我</w:t>
      </w:r>
      <w:proofErr w:type="gramStart"/>
      <w:r w:rsidRPr="006069BB">
        <w:rPr>
          <w:rFonts w:ascii="宋体" w:eastAsia="宋体" w:hAnsi="宋体" w:hint="eastAsia"/>
          <w:color w:val="333333"/>
          <w:sz w:val="24"/>
          <w:szCs w:val="24"/>
          <w:shd w:val="clear" w:color="auto" w:fill="FFFFFF"/>
        </w:rPr>
        <w:t>囯</w:t>
      </w:r>
      <w:proofErr w:type="gramEnd"/>
      <w:r w:rsidRPr="006069BB">
        <w:rPr>
          <w:rFonts w:ascii="宋体" w:eastAsia="宋体" w:hAnsi="宋体" w:hint="eastAsia"/>
          <w:color w:val="333333"/>
          <w:sz w:val="24"/>
          <w:szCs w:val="24"/>
          <w:shd w:val="clear" w:color="auto" w:fill="FFFFFF"/>
        </w:rPr>
        <w:t>行政法规的说法，正确的是（）。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A.行政法规是行政部门内部管理的规范性文件的总称</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B.行政法规是国务院组成部门制定的有关行政管理方面的规范性文件的总称</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C.行政法规是国务院根据宪法和法律制定的有关行政管理等方面的规范性文件</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D.行政法规是全国人民代表大会或其常务委员会制定的针对行政部门行为的规范</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2.根据《社会工作专业人才队伍建设中长期规划(2011-2020)》，到2020年，我国要人才培训基地()家。</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A.200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B.300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C.400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D.500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3.2019年2月25日，某县级人民政府民政部门公示了拟批准给予生活保障待遇家庭的名单，陈某一家名列其中。公示期</w:t>
      </w:r>
      <w:proofErr w:type="gramStart"/>
      <w:r w:rsidRPr="006069BB">
        <w:rPr>
          <w:rFonts w:ascii="宋体" w:eastAsia="宋体" w:hAnsi="宋体" w:hint="eastAsia"/>
          <w:color w:val="333333"/>
          <w:sz w:val="24"/>
          <w:szCs w:val="24"/>
          <w:shd w:val="clear" w:color="auto" w:fill="FFFFFF"/>
        </w:rPr>
        <w:t>內</w:t>
      </w:r>
      <w:proofErr w:type="gramEnd"/>
      <w:r w:rsidRPr="006069BB">
        <w:rPr>
          <w:rFonts w:ascii="宋体" w:eastAsia="宋体" w:hAnsi="宋体" w:hint="eastAsia"/>
          <w:color w:val="333333"/>
          <w:sz w:val="24"/>
          <w:szCs w:val="24"/>
          <w:shd w:val="clear" w:color="auto" w:fill="FFFFFF"/>
        </w:rPr>
        <w:t>无异议。根据《生活保障审核审批办法(试行)》，陈某一家晚应在2019年（）前</w:t>
      </w:r>
      <w:proofErr w:type="gramStart"/>
      <w:r w:rsidRPr="006069BB">
        <w:rPr>
          <w:rFonts w:ascii="宋体" w:eastAsia="宋体" w:hAnsi="宋体" w:hint="eastAsia"/>
          <w:color w:val="333333"/>
          <w:sz w:val="24"/>
          <w:szCs w:val="24"/>
          <w:shd w:val="clear" w:color="auto" w:fill="FFFFFF"/>
        </w:rPr>
        <w:t>领到低</w:t>
      </w:r>
      <w:proofErr w:type="gramEnd"/>
      <w:r w:rsidRPr="006069BB">
        <w:rPr>
          <w:rFonts w:ascii="宋体" w:eastAsia="宋体" w:hAnsi="宋体" w:hint="eastAsia"/>
          <w:color w:val="333333"/>
          <w:sz w:val="24"/>
          <w:szCs w:val="24"/>
          <w:shd w:val="clear" w:color="auto" w:fill="FFFFFF"/>
        </w:rPr>
        <w:t>保金。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A.3月10日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B.3月25日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C.3月31日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B.4月10日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4.根据《自然灾害救助条例》，关于某县自然灾害救助款物管理的说法，正确的是（）。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A.县人民政府可将10%的自然灾害救助款物用于发放志愿者补贴</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B.县人民政府可将自然灾害救助款物用于因灾遇难人员亲属的抚慰</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C.县民政部门可根据实际情况统筹使用企业在救灾中捐赠的定向捐款</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D.县财政部门应依法对目然灾害救助款物的管理使用情况进行监督检查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5.根据《公共租赁住房管理办法》，关于公共租赁住房申请的说法，正确的是（）。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A.申请公共租赁住房具体条件由省级人民政府民政部门根据本地实际情况确定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B.申请人应在户籍所在地申请公共租赁住房</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C.申请人户籍所在地乡镇人民政府、街道办事处应审核申请人提交的材料，审核结果应当予以公示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D.申请人对审核结果有异议，可以向市、县级人民政府住房保障部门申请复核</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6.根据《社会救助暂行办法》，特困供养人员申请医疗救助，应当向()提出。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A.村民委员会、居民委员会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B.乡镇人民政府、街道办事处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C.县级人民政府民政部门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D.县级人民政府卫生行政部门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7.根据《法律援助条例》，下列人员向不同地方的法律援助机构提出法律援助申请，符合规定的是（）。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A.李某，居住在甲地，儿子住所地在乙地，因儿子拒付赡养费，李某向甲地法律援助机构提出法律援助申请</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B.王某，居住在甲地，乙地某机关对其有国家赔偿义务，因国家赔偿问题，王某向甲地法律援助机构提出法律援助申请</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C.楚某，父母离异，随母亲落户甲地，父亲住所地在乙地，因父亲拖欠抚养费，楚某向乙地法律援助机构提出法律援助申请</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D.赵某，居住在甲地并受聘于甲地某公司，户籍地为乙地，因公司支出劳动报酬问题，赵某向乙地法律援助机构提</w:t>
      </w:r>
      <w:proofErr w:type="gramStart"/>
      <w:r w:rsidRPr="006069BB">
        <w:rPr>
          <w:rFonts w:ascii="宋体" w:eastAsia="宋体" w:hAnsi="宋体" w:hint="eastAsia"/>
          <w:color w:val="333333"/>
          <w:sz w:val="24"/>
          <w:szCs w:val="24"/>
          <w:shd w:val="clear" w:color="auto" w:fill="FFFFFF"/>
        </w:rPr>
        <w:t>岀</w:t>
      </w:r>
      <w:proofErr w:type="gramEnd"/>
      <w:r w:rsidRPr="006069BB">
        <w:rPr>
          <w:rFonts w:ascii="宋体" w:eastAsia="宋体" w:hAnsi="宋体" w:hint="eastAsia"/>
          <w:color w:val="333333"/>
          <w:sz w:val="24"/>
          <w:szCs w:val="24"/>
          <w:shd w:val="clear" w:color="auto" w:fill="FFFFFF"/>
        </w:rPr>
        <w:t>法律援助申请。</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8.根据《社会救助暂行办法》，下列人员中，国家应给予疾病应急救助的是（）。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A.甲，享受生活保障待遇，患慢性肾病</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B.乙，身份无法查实，突发疾病，</w:t>
      </w:r>
      <w:proofErr w:type="gramStart"/>
      <w:r w:rsidRPr="006069BB">
        <w:rPr>
          <w:rFonts w:ascii="宋体" w:eastAsia="宋体" w:hAnsi="宋体" w:hint="eastAsia"/>
          <w:color w:val="333333"/>
          <w:sz w:val="24"/>
          <w:szCs w:val="24"/>
          <w:shd w:val="clear" w:color="auto" w:fill="FFFFFF"/>
        </w:rPr>
        <w:t>生命垂危</w:t>
      </w:r>
      <w:proofErr w:type="gramEnd"/>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C.丙，某物流公司职员，出差途中遭遇车祸</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D.丁，特困供养人员，腿脚不便，生活不能自理</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9.根据《社会救助暂行办法》，关于教育救助的说法，正确的是（）。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A.教育救助标准由县级民政部门和教育行政部门共同确定、公布</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B.教育救助应当由申请人向其所在地的民政部门申请</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C.教育救助由申请人就读学校按照国家有关规定实施</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D.教育救助应以减免相关费用、发放助学金的方式实施</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10.小皮，13岁，</w:t>
      </w:r>
      <w:proofErr w:type="gramStart"/>
      <w:r w:rsidRPr="006069BB">
        <w:rPr>
          <w:rFonts w:ascii="宋体" w:eastAsia="宋体" w:hAnsi="宋体" w:hint="eastAsia"/>
          <w:color w:val="333333"/>
          <w:sz w:val="24"/>
          <w:szCs w:val="24"/>
          <w:shd w:val="clear" w:color="auto" w:fill="FFFFFF"/>
        </w:rPr>
        <w:t>从甲市流浪</w:t>
      </w:r>
      <w:proofErr w:type="gramEnd"/>
      <w:r w:rsidRPr="006069BB">
        <w:rPr>
          <w:rFonts w:ascii="宋体" w:eastAsia="宋体" w:hAnsi="宋体" w:hint="eastAsia"/>
          <w:color w:val="333333"/>
          <w:sz w:val="24"/>
          <w:szCs w:val="24"/>
          <w:shd w:val="clear" w:color="auto" w:fill="FFFFFF"/>
        </w:rPr>
        <w:t>到乙市，后在</w:t>
      </w:r>
      <w:proofErr w:type="gramStart"/>
      <w:r w:rsidRPr="006069BB">
        <w:rPr>
          <w:rFonts w:ascii="宋体" w:eastAsia="宋体" w:hAnsi="宋体" w:hint="eastAsia"/>
          <w:color w:val="333333"/>
          <w:sz w:val="24"/>
          <w:szCs w:val="24"/>
          <w:shd w:val="clear" w:color="auto" w:fill="FFFFFF"/>
        </w:rPr>
        <w:t>乙市救助</w:t>
      </w:r>
      <w:proofErr w:type="gramEnd"/>
      <w:r w:rsidRPr="006069BB">
        <w:rPr>
          <w:rFonts w:ascii="宋体" w:eastAsia="宋体" w:hAnsi="宋体" w:hint="eastAsia"/>
          <w:color w:val="333333"/>
          <w:sz w:val="24"/>
          <w:szCs w:val="24"/>
          <w:shd w:val="clear" w:color="auto" w:fill="FFFFFF"/>
        </w:rPr>
        <w:t>保护机构帮助下返回甲市。</w:t>
      </w:r>
      <w:proofErr w:type="gramStart"/>
      <w:r w:rsidRPr="006069BB">
        <w:rPr>
          <w:rFonts w:ascii="宋体" w:eastAsia="宋体" w:hAnsi="宋体" w:hint="eastAsia"/>
          <w:color w:val="333333"/>
          <w:sz w:val="24"/>
          <w:szCs w:val="24"/>
          <w:shd w:val="clear" w:color="auto" w:fill="FFFFFF"/>
        </w:rPr>
        <w:t>甲市的</w:t>
      </w:r>
      <w:proofErr w:type="gramEnd"/>
      <w:r w:rsidRPr="006069BB">
        <w:rPr>
          <w:rFonts w:ascii="宋体" w:eastAsia="宋体" w:hAnsi="宋体" w:hint="eastAsia"/>
          <w:color w:val="333333"/>
          <w:sz w:val="24"/>
          <w:szCs w:val="24"/>
          <w:shd w:val="clear" w:color="auto" w:fill="FFFFFF"/>
        </w:rPr>
        <w:t>救助保护机构到小皮家进行调查评估，发现小皮母亲已去世，父亲有监护能力，但经反复教育仍拒绝履行监护责</w:t>
      </w:r>
      <w:proofErr w:type="gramStart"/>
      <w:r w:rsidRPr="006069BB">
        <w:rPr>
          <w:rFonts w:ascii="宋体" w:eastAsia="宋体" w:hAnsi="宋体" w:hint="eastAsia"/>
          <w:color w:val="333333"/>
          <w:sz w:val="24"/>
          <w:szCs w:val="24"/>
          <w:shd w:val="clear" w:color="auto" w:fill="FFFFFF"/>
        </w:rPr>
        <w:t>仼</w:t>
      </w:r>
      <w:proofErr w:type="gramEnd"/>
      <w:r w:rsidRPr="006069BB">
        <w:rPr>
          <w:rFonts w:ascii="宋体" w:eastAsia="宋体" w:hAnsi="宋体" w:hint="eastAsia"/>
          <w:color w:val="333333"/>
          <w:sz w:val="24"/>
          <w:szCs w:val="24"/>
          <w:shd w:val="clear" w:color="auto" w:fill="FFFFFF"/>
        </w:rPr>
        <w:t>。根据《国务院办公厅关于加强和改进流浪未成年人救助保护工作的意见》，</w:t>
      </w:r>
      <w:proofErr w:type="gramStart"/>
      <w:r w:rsidRPr="006069BB">
        <w:rPr>
          <w:rFonts w:ascii="宋体" w:eastAsia="宋体" w:hAnsi="宋体" w:hint="eastAsia"/>
          <w:color w:val="333333"/>
          <w:sz w:val="24"/>
          <w:szCs w:val="24"/>
          <w:shd w:val="clear" w:color="auto" w:fill="FFFFFF"/>
        </w:rPr>
        <w:t>甲市救助</w:t>
      </w:r>
      <w:proofErr w:type="gramEnd"/>
      <w:r w:rsidRPr="006069BB">
        <w:rPr>
          <w:rFonts w:ascii="宋体" w:eastAsia="宋体" w:hAnsi="宋体" w:hint="eastAsia"/>
          <w:color w:val="333333"/>
          <w:sz w:val="24"/>
          <w:szCs w:val="24"/>
          <w:shd w:val="clear" w:color="auto" w:fill="FFFFFF"/>
        </w:rPr>
        <w:t>保护机构可以采取的措施是（）。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A.直接承担对小皮的监护责任</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B.委托其他人对小皮代为监护</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C.要求当地后委会承担对小皮的监护责任</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D.向人民法院申请撒销小皮父亲的监护人资格，并依法另行指定监护人</w:t>
      </w:r>
    </w:p>
    <w:p w14:paraId="4517A5C9" w14:textId="014A78AD" w:rsidR="006069BB" w:rsidRPr="006069BB" w:rsidRDefault="006069BB" w:rsidP="006069BB">
      <w:pPr>
        <w:spacing w:line="400" w:lineRule="exact"/>
        <w:rPr>
          <w:rFonts w:ascii="宋体" w:eastAsia="宋体" w:hAnsi="宋体"/>
          <w:color w:val="333333"/>
          <w:sz w:val="24"/>
          <w:szCs w:val="24"/>
          <w:shd w:val="clear" w:color="auto" w:fill="FFFFFF"/>
        </w:rPr>
      </w:pPr>
      <w:r w:rsidRPr="006069BB">
        <w:rPr>
          <w:rFonts w:ascii="宋体" w:eastAsia="宋体" w:hAnsi="宋体" w:hint="eastAsia"/>
          <w:color w:val="333333"/>
          <w:sz w:val="24"/>
          <w:szCs w:val="24"/>
          <w:shd w:val="clear" w:color="auto" w:fill="FFFFFF"/>
        </w:rPr>
        <w:t>11.女职工小李休产假前的月工资是6000元,其所在单位上年度职工平均月工资是5000元,单位没有为其缴纳生育保险费。小李所在城市上年度社会平均工资为</w:t>
      </w:r>
      <w:r w:rsidRPr="006069BB">
        <w:rPr>
          <w:rFonts w:ascii="宋体" w:eastAsia="宋体" w:hAnsi="宋体" w:hint="eastAsia"/>
          <w:color w:val="333333"/>
          <w:sz w:val="24"/>
          <w:szCs w:val="24"/>
          <w:shd w:val="clear" w:color="auto" w:fill="FFFFFF"/>
        </w:rPr>
        <w:lastRenderedPageBreak/>
        <w:t>每月4000元,本年度工资标准为每月2000元。根据《妇女权益保障法》《女职工劳动保护特别规定》，小李休产假期间享受生育津贴的标准是每月()元。</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A.2000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B.4000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C.5000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D.6000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12.某市拟兴办一家残疾人福利企业，配备职工200人。根据《残疾人就业条例》,该企业中从事全日制工作的残疾人职工至少应有（）。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A.20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B.40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C.50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D.100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13.根据《婚姻法》,下列情形中,属于无效婚姻的是（）。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A.未到法定婚龄的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B.因胁迫结婚的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C.因欺骗结婚的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D.婚前患有医学上认为不应当结婚的疾病，婚后已治愈的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14.女孩小丽，孤儿，5岁，生活在社会福利机构。根据《收养法》，下列具有抚养教育能力的人员中,可以收养小丽的是()。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A.赵某,男,未婚,38岁,已收养—子</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B.钱某,女,离婚,38岁,己收养</w:t>
      </w:r>
      <w:proofErr w:type="gramStart"/>
      <w:r w:rsidRPr="006069BB">
        <w:rPr>
          <w:rFonts w:ascii="宋体" w:eastAsia="宋体" w:hAnsi="宋体" w:hint="eastAsia"/>
          <w:color w:val="333333"/>
          <w:sz w:val="24"/>
          <w:szCs w:val="24"/>
          <w:shd w:val="clear" w:color="auto" w:fill="FFFFFF"/>
        </w:rPr>
        <w:t>一</w:t>
      </w:r>
      <w:proofErr w:type="gramEnd"/>
      <w:r w:rsidRPr="006069BB">
        <w:rPr>
          <w:rFonts w:ascii="宋体" w:eastAsia="宋体" w:hAnsi="宋体" w:hint="eastAsia"/>
          <w:color w:val="333333"/>
          <w:sz w:val="24"/>
          <w:szCs w:val="24"/>
          <w:shd w:val="clear" w:color="auto" w:fill="FFFFFF"/>
        </w:rPr>
        <w:t>女</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C.孙某,男,已婚,28岁,育有—子</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D.李某,女,离婚,28岁,无子女</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15.根据《民法通则》《继承法》，关于继承开始的说法，正确的是（）。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A.被继承人被宣告死亡死，继承开始</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B.被继承人被宣告失踪时,继承开始</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C.被继承人下落不明满3年,继承开始</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D.被继承人因意外事故下落不明满1年,继承开始</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16.根据《继承法》,下列继承人的行为中,导致继承人丧失继承权的情形是（）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A.销毁遗嘱，情节严重的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B.故意伤害其他继承人的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C.过失致被继承人死亡的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D.虐待被继承人,情节轻微的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17.根据《人民调解法》,在人民调解工作中,当事人一方明确拒绝调解的,人民调</w:t>
      </w:r>
      <w:r w:rsidRPr="006069BB">
        <w:rPr>
          <w:rFonts w:ascii="宋体" w:eastAsia="宋体" w:hAnsi="宋体" w:hint="eastAsia"/>
          <w:color w:val="333333"/>
          <w:sz w:val="24"/>
          <w:szCs w:val="24"/>
          <w:shd w:val="clear" w:color="auto" w:fill="FFFFFF"/>
        </w:rPr>
        <w:lastRenderedPageBreak/>
        <w:t>解委员会不得调解。这体现了人民调解的()原则。</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A.公正</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B.自愿</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C.平等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D.公开</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18.某市信访部门收到群众提出的信访事项并进行了登记，根据《信访条例》,下列对这些事项处理的方式中,正确的是（）。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A.属于依法通过诉讼、仲裁、行政复议等法定途径解决的,不予受理，但应告知信访人依法向有关机关提出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B.属于由本级人民政府处理的,书面通知信访人向本级政府提出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C.属于由本级人民政府其他部门处理的,书面告知信访人向有关部门提出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D.涉及下级行政机关的,书面通知信访人向下级人民政府信访工作机构提出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19.</w:t>
      </w:r>
      <w:proofErr w:type="gramStart"/>
      <w:r w:rsidRPr="006069BB">
        <w:rPr>
          <w:rFonts w:ascii="宋体" w:eastAsia="宋体" w:hAnsi="宋体" w:hint="eastAsia"/>
          <w:color w:val="333333"/>
          <w:sz w:val="24"/>
          <w:szCs w:val="24"/>
          <w:shd w:val="clear" w:color="auto" w:fill="FFFFFF"/>
        </w:rPr>
        <w:t>甲县乙镇某道路</w:t>
      </w:r>
      <w:proofErr w:type="gramEnd"/>
      <w:r w:rsidRPr="006069BB">
        <w:rPr>
          <w:rFonts w:ascii="宋体" w:eastAsia="宋体" w:hAnsi="宋体" w:hint="eastAsia"/>
          <w:color w:val="333333"/>
          <w:sz w:val="24"/>
          <w:szCs w:val="24"/>
          <w:shd w:val="clear" w:color="auto" w:fill="FFFFFF"/>
        </w:rPr>
        <w:t>在建设施工过程中，突发煤气管道破裂、煤气泄漏，对周边群众人身及财产安全造成严重威胁。根据《突发事件应对法》,该实发当由()负责。</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w:t>
      </w:r>
      <w:proofErr w:type="gramStart"/>
      <w:r w:rsidRPr="006069BB">
        <w:rPr>
          <w:rFonts w:ascii="宋体" w:eastAsia="宋体" w:hAnsi="宋体" w:hint="eastAsia"/>
          <w:color w:val="333333"/>
          <w:sz w:val="24"/>
          <w:szCs w:val="24"/>
          <w:shd w:val="clear" w:color="auto" w:fill="FFFFFF"/>
        </w:rPr>
        <w:t>甲县人民政府</w:t>
      </w:r>
      <w:proofErr w:type="gramEnd"/>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w:t>
      </w:r>
      <w:proofErr w:type="gramStart"/>
      <w:r w:rsidRPr="006069BB">
        <w:rPr>
          <w:rFonts w:ascii="宋体" w:eastAsia="宋体" w:hAnsi="宋体" w:hint="eastAsia"/>
          <w:color w:val="333333"/>
          <w:sz w:val="24"/>
          <w:szCs w:val="24"/>
          <w:shd w:val="clear" w:color="auto" w:fill="FFFFFF"/>
        </w:rPr>
        <w:t>甲县煤气</w:t>
      </w:r>
      <w:proofErr w:type="gramEnd"/>
      <w:r w:rsidRPr="006069BB">
        <w:rPr>
          <w:rFonts w:ascii="宋体" w:eastAsia="宋体" w:hAnsi="宋体" w:hint="eastAsia"/>
          <w:color w:val="333333"/>
          <w:sz w:val="24"/>
          <w:szCs w:val="24"/>
          <w:shd w:val="clear" w:color="auto" w:fill="FFFFFF"/>
        </w:rPr>
        <w:t>公司</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w:t>
      </w:r>
      <w:proofErr w:type="gramStart"/>
      <w:r w:rsidRPr="006069BB">
        <w:rPr>
          <w:rFonts w:ascii="宋体" w:eastAsia="宋体" w:hAnsi="宋体" w:hint="eastAsia"/>
          <w:color w:val="333333"/>
          <w:sz w:val="24"/>
          <w:szCs w:val="24"/>
          <w:shd w:val="clear" w:color="auto" w:fill="FFFFFF"/>
        </w:rPr>
        <w:t>甲县消防</w:t>
      </w:r>
      <w:proofErr w:type="gramEnd"/>
      <w:r w:rsidRPr="006069BB">
        <w:rPr>
          <w:rFonts w:ascii="宋体" w:eastAsia="宋体" w:hAnsi="宋体" w:hint="eastAsia"/>
          <w:color w:val="333333"/>
          <w:sz w:val="24"/>
          <w:szCs w:val="24"/>
          <w:shd w:val="clear" w:color="auto" w:fill="FFFFFF"/>
        </w:rPr>
        <w:t>部门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w:t>
      </w:r>
      <w:proofErr w:type="gramStart"/>
      <w:r w:rsidRPr="006069BB">
        <w:rPr>
          <w:rFonts w:ascii="宋体" w:eastAsia="宋体" w:hAnsi="宋体" w:hint="eastAsia"/>
          <w:color w:val="333333"/>
          <w:sz w:val="24"/>
          <w:szCs w:val="24"/>
          <w:shd w:val="clear" w:color="auto" w:fill="FFFFFF"/>
        </w:rPr>
        <w:t>乙镇人民政府</w:t>
      </w:r>
      <w:proofErr w:type="gramEnd"/>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20.根据《社区矫正实施办法》,社区矫正人员减刑应当由其居住地（）裁定。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A.基层人民法院</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B.中级人民法院</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C.县级司法行政机关</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D.地(市)</w:t>
      </w:r>
      <w:proofErr w:type="gramStart"/>
      <w:r w:rsidRPr="006069BB">
        <w:rPr>
          <w:rFonts w:ascii="宋体" w:eastAsia="宋体" w:hAnsi="宋体" w:hint="eastAsia"/>
          <w:color w:val="333333"/>
          <w:sz w:val="24"/>
          <w:szCs w:val="24"/>
          <w:shd w:val="clear" w:color="auto" w:fill="FFFFFF"/>
        </w:rPr>
        <w:t>级司法</w:t>
      </w:r>
      <w:proofErr w:type="gramEnd"/>
      <w:r w:rsidRPr="006069BB">
        <w:rPr>
          <w:rFonts w:ascii="宋体" w:eastAsia="宋体" w:hAnsi="宋体" w:hint="eastAsia"/>
          <w:color w:val="333333"/>
          <w:sz w:val="24"/>
          <w:szCs w:val="24"/>
          <w:shd w:val="clear" w:color="auto" w:fill="FFFFFF"/>
        </w:rPr>
        <w:t>行政机关</w:t>
      </w:r>
    </w:p>
    <w:p w14:paraId="210440DE" w14:textId="3465459C" w:rsidR="006069BB" w:rsidRPr="006069BB" w:rsidRDefault="006069BB" w:rsidP="006069BB">
      <w:pPr>
        <w:spacing w:line="400" w:lineRule="exact"/>
        <w:rPr>
          <w:rFonts w:ascii="宋体" w:eastAsia="宋体" w:hAnsi="宋体"/>
          <w:color w:val="333333"/>
          <w:sz w:val="24"/>
          <w:szCs w:val="24"/>
          <w:shd w:val="clear" w:color="auto" w:fill="FFFFFF"/>
        </w:rPr>
      </w:pPr>
      <w:r w:rsidRPr="006069BB">
        <w:rPr>
          <w:rFonts w:ascii="宋体" w:eastAsia="宋体" w:hAnsi="宋体" w:hint="eastAsia"/>
          <w:color w:val="333333"/>
          <w:sz w:val="24"/>
          <w:szCs w:val="24"/>
          <w:shd w:val="clear" w:color="auto" w:fill="FFFFFF"/>
        </w:rPr>
        <w:t>21.根据《社区矫正实施办法》,关于矫正方案调整的说法,正确的是（）。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A.矫正方案应由</w:t>
      </w:r>
      <w:proofErr w:type="gramStart"/>
      <w:r w:rsidRPr="006069BB">
        <w:rPr>
          <w:rFonts w:ascii="宋体" w:eastAsia="宋体" w:hAnsi="宋体" w:hint="eastAsia"/>
          <w:color w:val="333333"/>
          <w:sz w:val="24"/>
          <w:szCs w:val="24"/>
          <w:shd w:val="clear" w:color="auto" w:fill="FFFFFF"/>
        </w:rPr>
        <w:t>司法所每半</w:t>
      </w:r>
      <w:proofErr w:type="gramEnd"/>
      <w:r w:rsidRPr="006069BB">
        <w:rPr>
          <w:rFonts w:ascii="宋体" w:eastAsia="宋体" w:hAnsi="宋体" w:hint="eastAsia"/>
          <w:color w:val="333333"/>
          <w:sz w:val="24"/>
          <w:szCs w:val="24"/>
          <w:shd w:val="clear" w:color="auto" w:fill="FFFFFF"/>
        </w:rPr>
        <w:t>年调整一次</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B.矫正方案应根据矫正方案的实施效果适时予以调整</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C.矫正方案调整应当经社区矫正人员本人或其监护人同意</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D.矫正方案应由矫正小组根据矫正人员表现定期予以调整</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22.根据《吸毒检测程序规定》,关于吸毒检测样本采集的说法,正确的是（）。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A.检测样本</w:t>
      </w:r>
      <w:proofErr w:type="gramStart"/>
      <w:r w:rsidRPr="006069BB">
        <w:rPr>
          <w:rFonts w:ascii="宋体" w:eastAsia="宋体" w:hAnsi="宋体" w:hint="eastAsia"/>
          <w:color w:val="333333"/>
          <w:sz w:val="24"/>
          <w:szCs w:val="24"/>
          <w:shd w:val="clear" w:color="auto" w:fill="FFFFFF"/>
        </w:rPr>
        <w:t>釆集须征得</w:t>
      </w:r>
      <w:proofErr w:type="gramEnd"/>
      <w:r w:rsidRPr="006069BB">
        <w:rPr>
          <w:rFonts w:ascii="宋体" w:eastAsia="宋体" w:hAnsi="宋体" w:hint="eastAsia"/>
          <w:color w:val="333333"/>
          <w:sz w:val="24"/>
          <w:szCs w:val="24"/>
          <w:shd w:val="clear" w:color="auto" w:fill="FFFFFF"/>
        </w:rPr>
        <w:t>被检测人的同意</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B.公安机关采集样本应当由两名以上工作人员进行</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C.采集女性被检测人血液检测样本,应当由女性工作人员进行</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D.采集的检测样本经现场检测结果为阴性的,应在低温条件下保存一个月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23.根据《治安管理处罚法》,下列违反治安管理行为人中,依法应当给予行政拘留处罚,但不执行行政拘留处罚的是（）。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A.冯某,男,17岁,多次违反治安管理</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B.陈某，男，20岁，初次违反治安管理</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C.楚某,女,30岁，有一个一岁半的女儿</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D.魏某,女,72岁,独居老人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24.</w:t>
      </w:r>
      <w:proofErr w:type="gramStart"/>
      <w:r w:rsidRPr="006069BB">
        <w:rPr>
          <w:rFonts w:ascii="宋体" w:eastAsia="宋体" w:hAnsi="宋体" w:hint="eastAsia"/>
          <w:color w:val="333333"/>
          <w:sz w:val="24"/>
          <w:szCs w:val="24"/>
          <w:shd w:val="clear" w:color="auto" w:fill="FFFFFF"/>
        </w:rPr>
        <w:t>烈土岳</w:t>
      </w:r>
      <w:proofErr w:type="gramEnd"/>
      <w:r w:rsidRPr="006069BB">
        <w:rPr>
          <w:rFonts w:ascii="宋体" w:eastAsia="宋体" w:hAnsi="宋体" w:hint="eastAsia"/>
          <w:color w:val="333333"/>
          <w:sz w:val="24"/>
          <w:szCs w:val="24"/>
          <w:shd w:val="clear" w:color="auto" w:fill="FFFFFF"/>
        </w:rPr>
        <w:t>某,牺牲前为进城务工人员,妻子为镇中心小学教师,两人育有一子。岳某父母常年在外打工,8年前离婚。父母离婚后,岳某和妹妹由父亲抚养,与奶奶共同生活。奶奶现已70岁,仍在照顾岳某妹妹的日常生活。根据《烈士囊扬条例》,岳某的</w:t>
      </w:r>
      <w:proofErr w:type="gramStart"/>
      <w:r w:rsidRPr="006069BB">
        <w:rPr>
          <w:rFonts w:ascii="宋体" w:eastAsia="宋体" w:hAnsi="宋体" w:hint="eastAsia"/>
          <w:color w:val="333333"/>
          <w:sz w:val="24"/>
          <w:szCs w:val="24"/>
          <w:shd w:val="clear" w:color="auto" w:fill="FFFFFF"/>
        </w:rPr>
        <w:t>烈土褒扬金</w:t>
      </w:r>
      <w:proofErr w:type="gramEnd"/>
      <w:r w:rsidRPr="006069BB">
        <w:rPr>
          <w:rFonts w:ascii="宋体" w:eastAsia="宋体" w:hAnsi="宋体" w:hint="eastAsia"/>
          <w:color w:val="333333"/>
          <w:sz w:val="24"/>
          <w:szCs w:val="24"/>
          <w:shd w:val="clear" w:color="auto" w:fill="FFFFFF"/>
        </w:rPr>
        <w:t>应发放给岳某的（）。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A.奶奶、父亲、母亲、妻子</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B.奶奶、父亲、妻子、妹妹</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C.父亲、母亲、妻子、妹妹</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D.父亲、母亲、妻子、儿子</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25.根据《烈土褒扬条例》，</w:t>
      </w:r>
      <w:proofErr w:type="gramStart"/>
      <w:r w:rsidRPr="006069BB">
        <w:rPr>
          <w:rFonts w:ascii="宋体" w:eastAsia="宋体" w:hAnsi="宋体" w:hint="eastAsia"/>
          <w:color w:val="333333"/>
          <w:sz w:val="24"/>
          <w:szCs w:val="24"/>
          <w:shd w:val="clear" w:color="auto" w:fill="FFFFFF"/>
        </w:rPr>
        <w:t>烈土子女</w:t>
      </w:r>
      <w:proofErr w:type="gramEnd"/>
      <w:r w:rsidRPr="006069BB">
        <w:rPr>
          <w:rFonts w:ascii="宋体" w:eastAsia="宋体" w:hAnsi="宋体" w:hint="eastAsia"/>
          <w:color w:val="333333"/>
          <w:sz w:val="24"/>
          <w:szCs w:val="24"/>
          <w:shd w:val="clear" w:color="auto" w:fill="FFFFFF"/>
        </w:rPr>
        <w:t>在报考()时,可以按照国家有关政策降低分数要求投档。</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A.普通高中</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B.中等职业学校</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C.高等学校本、专科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D.高等学校研究生</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26.根据《军人抚恤优待条例》,关于军人优待的说法,正确的是（）。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A.现役军人凭有效证件免费乘坐境内运行的长途公共汽车</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B.现役军人凭有效证件乘坐境内运行的客轮,减收正常票价20%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C.残疾军人凭《中华人民共和国残疾军人证》乘坐境内运行的民航班机，减收正常票价30%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D.残疾军人凭《中华人民共和国残疾军人证》乘坐境内运行的火车，减收正常票价50%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27.退役</w:t>
      </w:r>
      <w:proofErr w:type="gramStart"/>
      <w:r w:rsidRPr="006069BB">
        <w:rPr>
          <w:rFonts w:ascii="宋体" w:eastAsia="宋体" w:hAnsi="宋体" w:hint="eastAsia"/>
          <w:color w:val="333333"/>
          <w:sz w:val="24"/>
          <w:szCs w:val="24"/>
          <w:shd w:val="clear" w:color="auto" w:fill="FFFFFF"/>
        </w:rPr>
        <w:t>士官关</w:t>
      </w:r>
      <w:proofErr w:type="gramEnd"/>
      <w:r w:rsidRPr="006069BB">
        <w:rPr>
          <w:rFonts w:ascii="宋体" w:eastAsia="宋体" w:hAnsi="宋体" w:hint="eastAsia"/>
          <w:color w:val="333333"/>
          <w:sz w:val="24"/>
          <w:szCs w:val="24"/>
          <w:shd w:val="clear" w:color="auto" w:fill="FFFFFF"/>
        </w:rPr>
        <w:t>某,2009年9月应征入伍,2018年10月退役,服役期间立二等功。2019年5月由政府安排到某企业工作。关某准备在2019年10月份申请带薪年休假。根据《退役士兵安置条例》《职工带薪年休假条例》,关某2019年的带薪年休假为()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B.5</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C.10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D.15</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28.根据《退役士兵安置条例》,国家建立以()为主,多种方式相结合的退役士兵安置制度,妥善安置退役士兵。</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A.扶持就业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B.自主就业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C.安排工作</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D.分散供养</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29.根据《村民委员会组织法》,村民委员会成员应当接受村民会议或者村民代表会对其</w:t>
      </w:r>
      <w:proofErr w:type="gramStart"/>
      <w:r w:rsidRPr="006069BB">
        <w:rPr>
          <w:rFonts w:ascii="宋体" w:eastAsia="宋体" w:hAnsi="宋体" w:hint="eastAsia"/>
          <w:color w:val="333333"/>
          <w:sz w:val="24"/>
          <w:szCs w:val="24"/>
          <w:shd w:val="clear" w:color="auto" w:fill="FFFFFF"/>
        </w:rPr>
        <w:t>展履行</w:t>
      </w:r>
      <w:proofErr w:type="gramEnd"/>
      <w:r w:rsidRPr="006069BB">
        <w:rPr>
          <w:rFonts w:ascii="宋体" w:eastAsia="宋体" w:hAnsi="宋体" w:hint="eastAsia"/>
          <w:color w:val="333333"/>
          <w:sz w:val="24"/>
          <w:szCs w:val="24"/>
          <w:shd w:val="clear" w:color="auto" w:fill="FFFFFF"/>
        </w:rPr>
        <w:t>职责情况的民主评议,民主评议由（）主持。</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A.乡镇人民政府</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B.村级党组织</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C.村务监督机构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D.村民选举委员会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30.根据《关于加强和改进城市社区居民委员会建设工作的意见》,居民委员会服务设施的供暖、水电、煤气、电信等费用,应接照当地（）使用价格标准收取。</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A.工业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B.商业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C.农业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D.居民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30.根据《关于加强和改进城市社区居民委员会建设工作的意见》，居民委员会服务设施的供暖、水电、煤气、电信等费用，应接照当地（）使用价格标准收取。</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A.工业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B.商业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C.农业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D.居民</w:t>
      </w:r>
    </w:p>
    <w:p w14:paraId="2C2C376F" w14:textId="4CF6C4C3" w:rsidR="006069BB" w:rsidRPr="006069BB" w:rsidRDefault="006069BB" w:rsidP="006069BB">
      <w:pPr>
        <w:spacing w:line="400" w:lineRule="exact"/>
        <w:rPr>
          <w:rFonts w:ascii="宋体" w:eastAsia="宋体" w:hAnsi="宋体"/>
          <w:color w:val="333333"/>
          <w:sz w:val="24"/>
          <w:szCs w:val="24"/>
          <w:shd w:val="clear" w:color="auto" w:fill="FFFFFF"/>
        </w:rPr>
      </w:pPr>
      <w:r w:rsidRPr="006069BB">
        <w:rPr>
          <w:rFonts w:ascii="宋体" w:eastAsia="宋体" w:hAnsi="宋体" w:hint="eastAsia"/>
          <w:color w:val="333333"/>
          <w:sz w:val="24"/>
          <w:szCs w:val="24"/>
          <w:shd w:val="clear" w:color="auto" w:fill="FFFFFF"/>
        </w:rPr>
        <w:t>31.根据《家庭服务业管理暂行办法》，承担全国家庭服务业行业管理职责的部门是（）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A.商务部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B.全国总工会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C.国家卫生健康委员会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D.人力资源和社会保障部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32.国内某大学于2005年经登记成立校友基金会，多年来一直利用校友捐款开展公益服务，社会反响良好。2019年，该校友基金会拟通过互联网开展公开募捐。根据《慈善法》，关于该基金会公开募捐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A.该基金会在该</w:t>
      </w:r>
      <w:proofErr w:type="gramStart"/>
      <w:r w:rsidRPr="006069BB">
        <w:rPr>
          <w:rFonts w:ascii="宋体" w:eastAsia="宋体" w:hAnsi="宋体" w:hint="eastAsia"/>
          <w:color w:val="333333"/>
          <w:sz w:val="24"/>
          <w:szCs w:val="24"/>
          <w:shd w:val="clear" w:color="auto" w:fill="FFFFFF"/>
        </w:rPr>
        <w:t>大学官网发布</w:t>
      </w:r>
      <w:proofErr w:type="gramEnd"/>
      <w:r w:rsidRPr="006069BB">
        <w:rPr>
          <w:rFonts w:ascii="宋体" w:eastAsia="宋体" w:hAnsi="宋体" w:hint="eastAsia"/>
          <w:color w:val="333333"/>
          <w:sz w:val="24"/>
          <w:szCs w:val="24"/>
          <w:shd w:val="clear" w:color="auto" w:fill="FFFFFF"/>
        </w:rPr>
        <w:t>募捐信息后，可开展公开募捐活动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B.该基金会于《慈善法》公布前设立，可直接开展公开募捐活动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C.该基金会报经上级教育行政部门同意后，可开展公开募捐活动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D.该基金会经认定为慈善组织并取得公开募捐资格后，可开展公开募捐活动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33.根据《慈善法》，当出现下列情形时，慈善组织应当终止的是（）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A.擅自改变捐赠财产用途的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B.连续二年未从事慈善活动的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C.未依法履行信息公开义务的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D.将不得用于投资的财产用于投资的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34.根据《慈善法》《慈善组织保值增值投资活动管理暂行办法》于慈善组织开展保值、增值活动的说法，正确的是（）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A.慈善组织可以直接购买股票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B.慈善组织可以直接进行股权投资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B.慈善组织可以用政府资助的财产进行投资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C.慈善组织可以利用捐赠款项投资人身保险产品</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35根据《慈善法》，具有公开募捐资格的慈善组织应当定期向社会公开其募捐情况，公开募捐周期超过六个月的，应至少（）公开一次募捐情况。</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A.每一个月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B.每两个月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C.每三个月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D.每四个月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36.星光志愿者协会选派大学生志愿者小王到某敬老院开展志愿服务。根据</w:t>
      </w:r>
      <w:proofErr w:type="gramStart"/>
      <w:r w:rsidRPr="006069BB">
        <w:rPr>
          <w:rFonts w:ascii="宋体" w:eastAsia="宋体" w:hAnsi="宋体" w:hint="eastAsia"/>
          <w:color w:val="333333"/>
          <w:sz w:val="24"/>
          <w:szCs w:val="24"/>
          <w:shd w:val="clear" w:color="auto" w:fill="FFFFFF"/>
        </w:rPr>
        <w:t>《</w:t>
      </w:r>
      <w:proofErr w:type="gramEnd"/>
      <w:r w:rsidRPr="006069BB">
        <w:rPr>
          <w:rFonts w:ascii="宋体" w:eastAsia="宋体" w:hAnsi="宋体" w:hint="eastAsia"/>
          <w:color w:val="333333"/>
          <w:sz w:val="24"/>
          <w:szCs w:val="24"/>
          <w:shd w:val="clear" w:color="auto" w:fill="FFFFFF"/>
        </w:rPr>
        <w:t>志愿服务记录办法)，下外该协会对小王志愿服务的做法中，正确的是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A.协会为保护小王工作积极性，没有记录其被投诉信息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B.协会将小王往返敬老院的交通时间计算在志愿服务时间内</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C.协会向小王收取50元志愿服务记录保存费</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D.协会为小王出具了志愿服务证明，以方便其就业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37.根据《志愿服务条例》，下列部门或组织中，负责志愿服务行政管理工作的是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A.民政部门 B.共青团组织</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C.精神文明建设指导部门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D.志愿服务行业性组织</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38.根据</w:t>
      </w:r>
      <w:proofErr w:type="gramStart"/>
      <w:r w:rsidRPr="006069BB">
        <w:rPr>
          <w:rFonts w:ascii="宋体" w:eastAsia="宋体" w:hAnsi="宋体" w:hint="eastAsia"/>
          <w:color w:val="333333"/>
          <w:sz w:val="24"/>
          <w:szCs w:val="24"/>
          <w:shd w:val="clear" w:color="auto" w:fill="FFFFFF"/>
        </w:rPr>
        <w:t>《</w:t>
      </w:r>
      <w:proofErr w:type="gramEnd"/>
      <w:r w:rsidRPr="006069BB">
        <w:rPr>
          <w:rFonts w:ascii="宋体" w:eastAsia="宋体" w:hAnsi="宋体" w:hint="eastAsia"/>
          <w:color w:val="333333"/>
          <w:sz w:val="24"/>
          <w:szCs w:val="24"/>
          <w:shd w:val="clear" w:color="auto" w:fill="FFFFFF"/>
        </w:rPr>
        <w:t>民办非企业单位登记管理暂行条例)，设立非营利性民办教育类服务机构应当依法到所在地县级以上地方人民政府（）部门申请办理登记</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A.工商</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B.税务</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C.民政</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D.教育</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39.根据《社会团体登记管理条例》，下列社会团体的变动事项中，应记管理机关申请变更登记的是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w:t>
      </w:r>
      <w:proofErr w:type="gramStart"/>
      <w:r w:rsidRPr="006069BB">
        <w:rPr>
          <w:rFonts w:ascii="宋体" w:eastAsia="宋体" w:hAnsi="宋体" w:hint="eastAsia"/>
          <w:color w:val="333333"/>
          <w:sz w:val="24"/>
          <w:szCs w:val="24"/>
          <w:shd w:val="clear" w:color="auto" w:fill="FFFFFF"/>
        </w:rPr>
        <w:t>甲社会</w:t>
      </w:r>
      <w:proofErr w:type="gramEnd"/>
      <w:r w:rsidRPr="006069BB">
        <w:rPr>
          <w:rFonts w:ascii="宋体" w:eastAsia="宋体" w:hAnsi="宋体" w:hint="eastAsia"/>
          <w:color w:val="333333"/>
          <w:sz w:val="24"/>
          <w:szCs w:val="24"/>
          <w:shd w:val="clear" w:color="auto" w:fill="FFFFFF"/>
        </w:rPr>
        <w:t>团体中设立常务理事会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w:t>
      </w:r>
      <w:proofErr w:type="gramStart"/>
      <w:r w:rsidRPr="006069BB">
        <w:rPr>
          <w:rFonts w:ascii="宋体" w:eastAsia="宋体" w:hAnsi="宋体" w:hint="eastAsia"/>
          <w:color w:val="333333"/>
          <w:sz w:val="24"/>
          <w:szCs w:val="24"/>
          <w:shd w:val="clear" w:color="auto" w:fill="FFFFFF"/>
        </w:rPr>
        <w:t>乙社会</w:t>
      </w:r>
      <w:proofErr w:type="gramEnd"/>
      <w:r w:rsidRPr="006069BB">
        <w:rPr>
          <w:rFonts w:ascii="宋体" w:eastAsia="宋体" w:hAnsi="宋体" w:hint="eastAsia"/>
          <w:color w:val="333333"/>
          <w:sz w:val="24"/>
          <w:szCs w:val="24"/>
          <w:shd w:val="clear" w:color="auto" w:fill="FFFFFF"/>
        </w:rPr>
        <w:t>团体的一名副理事长辞职</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w:t>
      </w:r>
      <w:proofErr w:type="gramStart"/>
      <w:r w:rsidRPr="006069BB">
        <w:rPr>
          <w:rFonts w:ascii="宋体" w:eastAsia="宋体" w:hAnsi="宋体" w:hint="eastAsia"/>
          <w:color w:val="333333"/>
          <w:sz w:val="24"/>
          <w:szCs w:val="24"/>
          <w:shd w:val="clear" w:color="auto" w:fill="FFFFFF"/>
        </w:rPr>
        <w:t>丙社会</w:t>
      </w:r>
      <w:proofErr w:type="gramEnd"/>
      <w:r w:rsidRPr="006069BB">
        <w:rPr>
          <w:rFonts w:ascii="宋体" w:eastAsia="宋体" w:hAnsi="宋体" w:hint="eastAsia"/>
          <w:color w:val="333333"/>
          <w:sz w:val="24"/>
          <w:szCs w:val="24"/>
          <w:shd w:val="clear" w:color="auto" w:fill="FFFFFF"/>
        </w:rPr>
        <w:t>团体将住所从城中心</w:t>
      </w:r>
      <w:proofErr w:type="gramStart"/>
      <w:r w:rsidRPr="006069BB">
        <w:rPr>
          <w:rFonts w:ascii="宋体" w:eastAsia="宋体" w:hAnsi="宋体" w:hint="eastAsia"/>
          <w:color w:val="333333"/>
          <w:sz w:val="24"/>
          <w:szCs w:val="24"/>
          <w:shd w:val="clear" w:color="auto" w:fill="FFFFFF"/>
        </w:rPr>
        <w:t>搬至城郊</w:t>
      </w:r>
      <w:proofErr w:type="gramEnd"/>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D.社会团体的会员由50个增加到60个</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40.根据《基金会管理条例》，对基金会注销后剩余财产的下列处置措施中，正确的是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A.上交登记管理机关</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B.上交业务主管单位</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C.退还基金会的发起人或捐赠人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D.按照章程的规定用于公益目的</w:t>
      </w:r>
    </w:p>
    <w:p w14:paraId="31E737FE" w14:textId="0A6166D0" w:rsidR="006069BB" w:rsidRPr="006069BB" w:rsidRDefault="006069BB" w:rsidP="006069BB">
      <w:pPr>
        <w:spacing w:line="400" w:lineRule="exact"/>
        <w:rPr>
          <w:rFonts w:ascii="宋体" w:eastAsia="宋体" w:hAnsi="宋体"/>
          <w:color w:val="333333"/>
          <w:sz w:val="24"/>
          <w:szCs w:val="24"/>
          <w:shd w:val="clear" w:color="auto" w:fill="FFFFFF"/>
        </w:rPr>
      </w:pPr>
      <w:r w:rsidRPr="006069BB">
        <w:rPr>
          <w:rFonts w:ascii="宋体" w:eastAsia="宋体" w:hAnsi="宋体" w:hint="eastAsia"/>
          <w:color w:val="333333"/>
          <w:sz w:val="24"/>
          <w:szCs w:val="24"/>
          <w:shd w:val="clear" w:color="auto" w:fill="FFFFFF"/>
        </w:rPr>
        <w:t>41.根据《基金会管理条例》关于基金会理事的说法正确的是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A.基金会理事会的理事人数为5~30人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B.具有近亲属关系的理事不得同时在理事会任职</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C.理事每届任期不得超过5年，连任不得超过两</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D.在基金会领取报酬的理事不得超过理事总人数的1/3</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42.某基金会召开理事会，对章程修改一事进行表决。该基金会共有理事18名，出席该次理事会的理事为15名。根据《基金会管理条例》，在表决中至少（）名理事同意，该章程修改方为有效。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A.7</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B.8</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C.9</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D.10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43.根据《劳动法》《就业促进法》，下列企业招用员工的做法中，正确的是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A.甲企业招聘财务主管人员，只招收男性</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B.乙企业招聘矿山井下作业员，只招收男性</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C.丙企业录用女职工，在劳动合同中规定其25岁以前不结婚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w:t>
      </w:r>
      <w:proofErr w:type="gramStart"/>
      <w:r w:rsidRPr="006069BB">
        <w:rPr>
          <w:rFonts w:ascii="宋体" w:eastAsia="宋体" w:hAnsi="宋体" w:hint="eastAsia"/>
          <w:color w:val="333333"/>
          <w:sz w:val="24"/>
          <w:szCs w:val="24"/>
          <w:shd w:val="clear" w:color="auto" w:fill="FFFFFF"/>
        </w:rPr>
        <w:t>丁企业</w:t>
      </w:r>
      <w:proofErr w:type="gramEnd"/>
      <w:r w:rsidRPr="006069BB">
        <w:rPr>
          <w:rFonts w:ascii="宋体" w:eastAsia="宋体" w:hAnsi="宋体" w:hint="eastAsia"/>
          <w:color w:val="333333"/>
          <w:sz w:val="24"/>
          <w:szCs w:val="24"/>
          <w:shd w:val="clear" w:color="auto" w:fill="FFFFFF"/>
        </w:rPr>
        <w:t>录用女职工，在劳动合同中规定其入职3年内不生育</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44.根据《劳动合同法》，关于劳务派遭的说法，正确的是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A.劳务派</w:t>
      </w:r>
      <w:proofErr w:type="gramStart"/>
      <w:r w:rsidRPr="006069BB">
        <w:rPr>
          <w:rFonts w:ascii="宋体" w:eastAsia="宋体" w:hAnsi="宋体" w:hint="eastAsia"/>
          <w:color w:val="333333"/>
          <w:sz w:val="24"/>
          <w:szCs w:val="24"/>
          <w:shd w:val="clear" w:color="auto" w:fill="FFFFFF"/>
        </w:rPr>
        <w:t>遭单位</w:t>
      </w:r>
      <w:proofErr w:type="gramEnd"/>
      <w:r w:rsidRPr="006069BB">
        <w:rPr>
          <w:rFonts w:ascii="宋体" w:eastAsia="宋体" w:hAnsi="宋体" w:hint="eastAsia"/>
          <w:color w:val="333333"/>
          <w:sz w:val="24"/>
          <w:szCs w:val="24"/>
          <w:shd w:val="clear" w:color="auto" w:fill="FFFFFF"/>
        </w:rPr>
        <w:t>应当履行用人单位对劳动者的义务</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B.</w:t>
      </w:r>
      <w:proofErr w:type="gramStart"/>
      <w:r w:rsidRPr="006069BB">
        <w:rPr>
          <w:rFonts w:ascii="宋体" w:eastAsia="宋体" w:hAnsi="宋体" w:hint="eastAsia"/>
          <w:color w:val="333333"/>
          <w:sz w:val="24"/>
          <w:szCs w:val="24"/>
          <w:shd w:val="clear" w:color="auto" w:fill="FFFFFF"/>
        </w:rPr>
        <w:t>劳务派道应当</w:t>
      </w:r>
      <w:proofErr w:type="gramEnd"/>
      <w:r w:rsidRPr="006069BB">
        <w:rPr>
          <w:rFonts w:ascii="宋体" w:eastAsia="宋体" w:hAnsi="宋体" w:hint="eastAsia"/>
          <w:color w:val="333333"/>
          <w:sz w:val="24"/>
          <w:szCs w:val="24"/>
          <w:shd w:val="clear" w:color="auto" w:fill="FFFFFF"/>
        </w:rPr>
        <w:t>在传统性、服务性或者季节性的工作岗位上实施</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C.劳务派</w:t>
      </w:r>
      <w:proofErr w:type="gramStart"/>
      <w:r w:rsidRPr="006069BB">
        <w:rPr>
          <w:rFonts w:ascii="宋体" w:eastAsia="宋体" w:hAnsi="宋体" w:hint="eastAsia"/>
          <w:color w:val="333333"/>
          <w:sz w:val="24"/>
          <w:szCs w:val="24"/>
          <w:shd w:val="clear" w:color="auto" w:fill="FFFFFF"/>
        </w:rPr>
        <w:t>遭单位</w:t>
      </w:r>
      <w:proofErr w:type="gramEnd"/>
      <w:r w:rsidRPr="006069BB">
        <w:rPr>
          <w:rFonts w:ascii="宋体" w:eastAsia="宋体" w:hAnsi="宋体" w:hint="eastAsia"/>
          <w:color w:val="333333"/>
          <w:sz w:val="24"/>
          <w:szCs w:val="24"/>
          <w:shd w:val="clear" w:color="auto" w:fill="FFFFFF"/>
        </w:rPr>
        <w:t>应当与被派追劳动者订立一年以上的固定期限劳动合同</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D.被派追劳动者的劳动报酬不应低于用工单位同类岗位劳动报酬的80%</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45.黄某虚构在大型跨国公司从事研发的经历，应聘某高科技公司研发部门负责人并签订了劳动合同。一段时间后，黄某工作表现一般，其虚构工作经历的事被揭穿，公司</w:t>
      </w:r>
      <w:proofErr w:type="gramStart"/>
      <w:r w:rsidRPr="006069BB">
        <w:rPr>
          <w:rFonts w:ascii="宋体" w:eastAsia="宋体" w:hAnsi="宋体" w:hint="eastAsia"/>
          <w:color w:val="333333"/>
          <w:sz w:val="24"/>
          <w:szCs w:val="24"/>
          <w:shd w:val="clear" w:color="auto" w:fill="FFFFFF"/>
        </w:rPr>
        <w:t>遂主张</w:t>
      </w:r>
      <w:proofErr w:type="gramEnd"/>
      <w:r w:rsidRPr="006069BB">
        <w:rPr>
          <w:rFonts w:ascii="宋体" w:eastAsia="宋体" w:hAnsi="宋体" w:hint="eastAsia"/>
          <w:color w:val="333333"/>
          <w:sz w:val="24"/>
          <w:szCs w:val="24"/>
          <w:shd w:val="clear" w:color="auto" w:fill="FFFFFF"/>
        </w:rPr>
        <w:t>双方签订的劳动合同无效，并要求黄某支付违约金。根据《劳动合同法》，关于黄某与该公司劳动合同的说法，正确的是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A.黄某可以解除劳动合同并获得公司的经济补偿</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B.黄某凭借虚构经历签订劳动合同，应向公司支付违约金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C.黄某与公司签订的劳动合同应当认定无效或部分无效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D.黄某可以要求公司继续履行劳动合同，公司应当继续履行</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46.根据《劳动法》《职工带薪年休假》，关于企业向员工支付工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资的说法，正确的是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A.企业可按月也可按季度向员工支付工资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B.企业应当以货币或实物形式向员工支付工资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C.员工在婚假期间，企业应当依法支付工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D.企业</w:t>
      </w:r>
      <w:proofErr w:type="gramStart"/>
      <w:r w:rsidRPr="006069BB">
        <w:rPr>
          <w:rFonts w:ascii="宋体" w:eastAsia="宋体" w:hAnsi="宋体" w:hint="eastAsia"/>
          <w:color w:val="333333"/>
          <w:sz w:val="24"/>
          <w:szCs w:val="24"/>
          <w:shd w:val="clear" w:color="auto" w:fill="FFFFFF"/>
        </w:rPr>
        <w:t>经员工</w:t>
      </w:r>
      <w:proofErr w:type="gramEnd"/>
      <w:r w:rsidRPr="006069BB">
        <w:rPr>
          <w:rFonts w:ascii="宋体" w:eastAsia="宋体" w:hAnsi="宋体" w:hint="eastAsia"/>
          <w:color w:val="333333"/>
          <w:sz w:val="24"/>
          <w:szCs w:val="24"/>
          <w:shd w:val="clear" w:color="auto" w:fill="FFFFFF"/>
        </w:rPr>
        <w:t>同意未安排年休假的，应按员工日工资的200%支付工资。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47.根据《女职工劳动保护特别规定》，关于女职工产假的说法，正确的是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A.女职工生育双胞胎的，增加10天产假</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B.女职工怀孕3个月流产的，享受15天产假</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C.女职工怀孕6个月流产的，享受30天产假</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D.女职工生育字受98天产假，难产的，再增加5天产假</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48.乔某应聘到某企业工作，双方约定试用期三个月，试用期间月工资4000元，但该企业以各种理由拖欠乔某工资。试用期一结束，乔辞职，该企业仍不支付其工资.某到劳动保障监察部门投诉，劳动保障监察部门责令该企业30日内支付乔某工资，但该企业拒不执行。根据《劳动保障监察条例》，该企业除了向乔某支付所欠工资外还应加付（）赔偿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A.2000元以上</w:t>
      </w:r>
      <w:proofErr w:type="gramStart"/>
      <w:r w:rsidRPr="006069BB">
        <w:rPr>
          <w:rFonts w:ascii="宋体" w:eastAsia="宋体" w:hAnsi="宋体" w:hint="eastAsia"/>
          <w:color w:val="333333"/>
          <w:sz w:val="24"/>
          <w:szCs w:val="24"/>
          <w:shd w:val="clear" w:color="auto" w:fill="FFFFFF"/>
        </w:rPr>
        <w:t>4000元以下</w:t>
      </w:r>
      <w:proofErr w:type="gramEnd"/>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B.4000元以上</w:t>
      </w:r>
      <w:proofErr w:type="gramStart"/>
      <w:r w:rsidRPr="006069BB">
        <w:rPr>
          <w:rFonts w:ascii="宋体" w:eastAsia="宋体" w:hAnsi="宋体" w:hint="eastAsia"/>
          <w:color w:val="333333"/>
          <w:sz w:val="24"/>
          <w:szCs w:val="24"/>
          <w:shd w:val="clear" w:color="auto" w:fill="FFFFFF"/>
        </w:rPr>
        <w:t>6000元以下</w:t>
      </w:r>
      <w:proofErr w:type="gramEnd"/>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C..6000元以上</w:t>
      </w:r>
      <w:proofErr w:type="gramStart"/>
      <w:r w:rsidRPr="006069BB">
        <w:rPr>
          <w:rFonts w:ascii="宋体" w:eastAsia="宋体" w:hAnsi="宋体" w:hint="eastAsia"/>
          <w:color w:val="333333"/>
          <w:sz w:val="24"/>
          <w:szCs w:val="24"/>
          <w:shd w:val="clear" w:color="auto" w:fill="FFFFFF"/>
        </w:rPr>
        <w:t>12000元以下</w:t>
      </w:r>
      <w:proofErr w:type="gramEnd"/>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D.12000元以上</w:t>
      </w:r>
      <w:proofErr w:type="gramStart"/>
      <w:r w:rsidRPr="006069BB">
        <w:rPr>
          <w:rFonts w:ascii="宋体" w:eastAsia="宋体" w:hAnsi="宋体" w:hint="eastAsia"/>
          <w:color w:val="333333"/>
          <w:sz w:val="24"/>
          <w:szCs w:val="24"/>
          <w:shd w:val="clear" w:color="auto" w:fill="FFFFFF"/>
        </w:rPr>
        <w:t>1800元以下</w:t>
      </w:r>
      <w:proofErr w:type="gramEnd"/>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49.根据《工资规定》，工资标准每（）年至少调整一次。</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A.1</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B.2</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C.3</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D.5</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50.某企业与该企业工会在集体协商过程中发生争议。根据《集体合同规定》，当事人一方可以（）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A.向人民法院提起诉讼</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B.向司法行政部门申请裁决</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C.直接向劳动争议仲裁委员会申请仲裁</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D.书面向劳动保障行政部门提出协调处理申请</w:t>
      </w:r>
    </w:p>
    <w:p w14:paraId="55B1E70B" w14:textId="234BC950" w:rsidR="006069BB" w:rsidRDefault="006069BB" w:rsidP="006069BB">
      <w:pPr>
        <w:spacing w:line="400" w:lineRule="exact"/>
        <w:rPr>
          <w:rFonts w:ascii="宋体" w:eastAsia="宋体" w:hAnsi="宋体"/>
          <w:color w:val="333333"/>
          <w:sz w:val="24"/>
          <w:szCs w:val="24"/>
          <w:shd w:val="clear" w:color="auto" w:fill="FFFFFF"/>
        </w:rPr>
      </w:pPr>
      <w:r w:rsidRPr="006069BB">
        <w:rPr>
          <w:rFonts w:ascii="宋体" w:eastAsia="宋体" w:hAnsi="宋体" w:hint="eastAsia"/>
          <w:color w:val="333333"/>
          <w:sz w:val="24"/>
          <w:szCs w:val="24"/>
          <w:shd w:val="clear" w:color="auto" w:fill="FFFFFF"/>
        </w:rPr>
        <w:t>51.根据《艾滋病防治条例》，下列医疗机构的做法中，正确的是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A.某医疗卫生机构对孕产妇提高艾滋病防治咨询和检测</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B.某口腔医院为患者做牙周炎治疗时，发现其感染艾滋病病毒，</w:t>
      </w:r>
      <w:proofErr w:type="gramStart"/>
      <w:r w:rsidRPr="006069BB">
        <w:rPr>
          <w:rFonts w:ascii="宋体" w:eastAsia="宋体" w:hAnsi="宋体" w:hint="eastAsia"/>
          <w:color w:val="333333"/>
          <w:sz w:val="24"/>
          <w:szCs w:val="24"/>
          <w:shd w:val="clear" w:color="auto" w:fill="FFFFFF"/>
        </w:rPr>
        <w:t>遂拒绝</w:t>
      </w:r>
      <w:proofErr w:type="gramEnd"/>
      <w:r w:rsidRPr="006069BB">
        <w:rPr>
          <w:rFonts w:ascii="宋体" w:eastAsia="宋体" w:hAnsi="宋体" w:hint="eastAsia"/>
          <w:color w:val="333333"/>
          <w:sz w:val="24"/>
          <w:szCs w:val="24"/>
          <w:shd w:val="clear" w:color="auto" w:fill="FFFFFF"/>
        </w:rPr>
        <w:t>继续治疗</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C.某综合医院为15岁患者诊断时，发现其感染艾滋病病毒，为了保护未成年人隐私，未告知监护人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D.某妇产医院</w:t>
      </w:r>
      <w:proofErr w:type="gramStart"/>
      <w:r w:rsidRPr="006069BB">
        <w:rPr>
          <w:rFonts w:ascii="宋体" w:eastAsia="宋体" w:hAnsi="宋体" w:hint="eastAsia"/>
          <w:color w:val="333333"/>
          <w:sz w:val="24"/>
          <w:szCs w:val="24"/>
          <w:shd w:val="clear" w:color="auto" w:fill="FFFFFF"/>
        </w:rPr>
        <w:t>末经</w:t>
      </w:r>
      <w:proofErr w:type="gramEnd"/>
      <w:r w:rsidRPr="006069BB">
        <w:rPr>
          <w:rFonts w:ascii="宋体" w:eastAsia="宋体" w:hAnsi="宋体" w:hint="eastAsia"/>
          <w:color w:val="333333"/>
          <w:sz w:val="24"/>
          <w:szCs w:val="24"/>
          <w:shd w:val="clear" w:color="auto" w:fill="FFFFFF"/>
        </w:rPr>
        <w:t>患者本人同意，在医院通知栏中公开了本院艾病毒感染者的信息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52.天福社区拟成立一家社区卫生服务站。根据《城市社区卫生服务站基本标准》，下列配备计划中，符合要求的是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A.配置2张病床</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B.安排建筑面积120平方米的服务用房</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C.配备1名全科医学专业的执业医师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D.每名执业医师配备1名注册护士</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53.根据《国务院关于建立统一的城多后民基本养老保险制度的意见》，下列人员中，可以领取城多居民基本养老保险待遇的是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A.黄某，女，城乡居民基本养老保险实施时52周岁</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B.朱某，男，城乡居民基本养老保险实施时52周岁</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C.刘某，新农保实施时62周岁，之前未领取基本养老保障待遇，未曾缴费</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D.郝某，城乡居民基本养老保险实施时62周岁，已领取城镇职工基本养老保险待遇</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54.张某，山东省青岛市户籍，曾先后在广州市工作2年、上海市工作10年、北京市工作9年，上述工作期间均参加了城镇企业职工基本养老保险。根据《城镇企业职工基本养老保险关系转移接续暂行办法》，下列地区中，应当为张某办理养老保险待遇领取手续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A.青岛市</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B.广州市</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C.上海市</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D.北京市</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55.根据《国务院关于机关事业单位工作人员养老保险制度改革的决定》，工作人员个人缴纳职业年金占本人缴费工资的比例为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A.2%</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B.4%</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C.6%</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D.8%</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56.根据《国务院办公厅关于全面实施城乡居民大病保险的意见》城乡居民大病保险的资金来源为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A.城乡居民基本</w:t>
      </w:r>
      <w:proofErr w:type="gramStart"/>
      <w:r w:rsidRPr="006069BB">
        <w:rPr>
          <w:rFonts w:ascii="宋体" w:eastAsia="宋体" w:hAnsi="宋体" w:hint="eastAsia"/>
          <w:color w:val="333333"/>
          <w:sz w:val="24"/>
          <w:szCs w:val="24"/>
          <w:shd w:val="clear" w:color="auto" w:fill="FFFFFF"/>
        </w:rPr>
        <w:t>医</w:t>
      </w:r>
      <w:proofErr w:type="gramEnd"/>
      <w:r w:rsidRPr="006069BB">
        <w:rPr>
          <w:rFonts w:ascii="宋体" w:eastAsia="宋体" w:hAnsi="宋体" w:hint="eastAsia"/>
          <w:color w:val="333333"/>
          <w:sz w:val="24"/>
          <w:szCs w:val="24"/>
          <w:shd w:val="clear" w:color="auto" w:fill="FFFFFF"/>
        </w:rPr>
        <w:t>保基金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B.福利彩票公益金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C.城乡居民医疗救助基金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D.中央财政专项补助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57.根据《失业保险条例》，下列支出项目中，属于失业保险基金支出范围的是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A.伤残津贴</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B.生活护理费</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C.接受职业培训的补贴</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D.生活保障金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58.根据《进一步做好建筑业工伤保险工作的意见》，建设单位在办理施工许可手续时，应当提交建设项目（）</w:t>
      </w:r>
      <w:proofErr w:type="gramStart"/>
      <w:r w:rsidRPr="006069BB">
        <w:rPr>
          <w:rFonts w:ascii="宋体" w:eastAsia="宋体" w:hAnsi="宋体" w:hint="eastAsia"/>
          <w:color w:val="333333"/>
          <w:sz w:val="24"/>
          <w:szCs w:val="24"/>
          <w:shd w:val="clear" w:color="auto" w:fill="FFFFFF"/>
        </w:rPr>
        <w:t>参保证明</w:t>
      </w:r>
      <w:proofErr w:type="gramEnd"/>
      <w:r w:rsidRPr="006069BB">
        <w:rPr>
          <w:rFonts w:ascii="宋体" w:eastAsia="宋体" w:hAnsi="宋体" w:hint="eastAsia"/>
          <w:color w:val="333333"/>
          <w:sz w:val="24"/>
          <w:szCs w:val="24"/>
          <w:shd w:val="clear" w:color="auto" w:fill="FFFFFF"/>
        </w:rPr>
        <w:t>，作为保证工程安全施工的具体措施之一。</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A.工伤保险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B.补充医疗保险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C.工伤补充保险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D.人身意外伤害保险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59.根据《工伤保险条例》，应当参加工伤保险而未参加的用人单位，一旦职工发生工伤，其工伤医疗费用由（）支付</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A.职工本人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B.用人单位</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C.当地工会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D.当地社会保险经办部门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60.根据《深化党和国家机构改革方案》，下列部门中，负责统一征收社会保险费的是（）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A.财政部门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B.税务部门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C.民政部门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D.人力资源和社会保障部门</w:t>
      </w:r>
    </w:p>
    <w:p w14:paraId="2D76BD08" w14:textId="57518068" w:rsidR="006069BB" w:rsidRPr="006069BB" w:rsidRDefault="006069BB" w:rsidP="006069BB">
      <w:pPr>
        <w:spacing w:line="400" w:lineRule="exact"/>
        <w:rPr>
          <w:rFonts w:ascii="宋体" w:eastAsia="宋体" w:hAnsi="宋体" w:hint="eastAsia"/>
          <w:b/>
          <w:bCs/>
          <w:color w:val="333333"/>
          <w:sz w:val="24"/>
          <w:szCs w:val="24"/>
          <w:shd w:val="clear" w:color="auto" w:fill="FFFFFF"/>
        </w:rPr>
      </w:pPr>
      <w:r w:rsidRPr="006069BB">
        <w:rPr>
          <w:rFonts w:ascii="宋体" w:eastAsia="宋体" w:hAnsi="宋体" w:hint="eastAsia"/>
          <w:b/>
          <w:bCs/>
          <w:color w:val="333333"/>
          <w:sz w:val="24"/>
          <w:szCs w:val="24"/>
          <w:shd w:val="clear" w:color="auto" w:fill="FFFFFF"/>
        </w:rPr>
        <w:t>二、多项选择题</w:t>
      </w:r>
    </w:p>
    <w:p w14:paraId="746377E2" w14:textId="350B2EAC" w:rsidR="006069BB" w:rsidRPr="006069BB" w:rsidRDefault="006069BB" w:rsidP="006069BB">
      <w:pPr>
        <w:spacing w:line="400" w:lineRule="exact"/>
        <w:rPr>
          <w:rFonts w:ascii="宋体" w:eastAsia="宋体" w:hAnsi="宋体"/>
          <w:color w:val="333333"/>
          <w:sz w:val="24"/>
          <w:szCs w:val="24"/>
          <w:shd w:val="clear" w:color="auto" w:fill="FFFFFF"/>
        </w:rPr>
      </w:pPr>
      <w:r w:rsidRPr="006069BB">
        <w:rPr>
          <w:rFonts w:ascii="宋体" w:eastAsia="宋体" w:hAnsi="宋体" w:hint="eastAsia"/>
          <w:color w:val="333333"/>
          <w:sz w:val="24"/>
          <w:szCs w:val="24"/>
          <w:shd w:val="clear" w:color="auto" w:fill="FFFFFF"/>
        </w:rPr>
        <w:t>61.根据《关于加强社会工作专业人才队伍建设的意见》，加强社会工作专业人才队伍建设的指导思想包括（）。</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A.以人才培养为基础</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B.以人才使用为根本</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C.以人才评价激励为重点</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D.以人才流动为动力</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E.以政策制度建设为保障</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62.进城务工的村民老方</w:t>
      </w:r>
      <w:proofErr w:type="gramStart"/>
      <w:r w:rsidRPr="006069BB">
        <w:rPr>
          <w:rFonts w:ascii="宋体" w:eastAsia="宋体" w:hAnsi="宋体" w:hint="eastAsia"/>
          <w:color w:val="333333"/>
          <w:sz w:val="24"/>
          <w:szCs w:val="24"/>
          <w:shd w:val="clear" w:color="auto" w:fill="FFFFFF"/>
        </w:rPr>
        <w:t>因病半年前</w:t>
      </w:r>
      <w:proofErr w:type="gramEnd"/>
      <w:r w:rsidRPr="006069BB">
        <w:rPr>
          <w:rFonts w:ascii="宋体" w:eastAsia="宋体" w:hAnsi="宋体" w:hint="eastAsia"/>
          <w:color w:val="333333"/>
          <w:sz w:val="24"/>
          <w:szCs w:val="24"/>
          <w:shd w:val="clear" w:color="auto" w:fill="FFFFFF"/>
        </w:rPr>
        <w:t>返乡，利用部分银行存款在村里开了家小卖部；妻子在家种地；儿子今年获得了学校的奖学金。为补贴家用，老方将家里的一间房屋出租，但仍觉得家庭生活困难，提出生活保障因难。根据《国务院关于在全国建立农村生活保障制度的通知》《生活保障审核审批办法(试行)》，老方家的下列收入中，应当计入家庭可支配收入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A.老方家种地的收入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B.老方儿子的奖学金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C.老方家的小卖部收</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D.老方家的房租收入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E.老方在银行存款的利息</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63.根据《社会救助暂行办法》，对采取虚报、隐瞒、伪造等手段，骗取社会救助资金、物资或者服务的，有关部门可以采取的措施有（）。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A.停止社会救助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B.3年</w:t>
      </w:r>
      <w:proofErr w:type="gramStart"/>
      <w:r w:rsidRPr="006069BB">
        <w:rPr>
          <w:rFonts w:ascii="宋体" w:eastAsia="宋体" w:hAnsi="宋体" w:hint="eastAsia"/>
          <w:color w:val="333333"/>
          <w:sz w:val="24"/>
          <w:szCs w:val="24"/>
          <w:shd w:val="clear" w:color="auto" w:fill="FFFFFF"/>
        </w:rPr>
        <w:t>內</w:t>
      </w:r>
      <w:proofErr w:type="gramEnd"/>
      <w:r w:rsidRPr="006069BB">
        <w:rPr>
          <w:rFonts w:ascii="宋体" w:eastAsia="宋体" w:hAnsi="宋体" w:hint="eastAsia"/>
          <w:color w:val="333333"/>
          <w:sz w:val="24"/>
          <w:szCs w:val="24"/>
          <w:shd w:val="clear" w:color="auto" w:fill="FFFFFF"/>
        </w:rPr>
        <w:t>不予</w:t>
      </w:r>
      <w:proofErr w:type="gramStart"/>
      <w:r w:rsidRPr="006069BB">
        <w:rPr>
          <w:rFonts w:ascii="宋体" w:eastAsia="宋体" w:hAnsi="宋体" w:hint="eastAsia"/>
          <w:color w:val="333333"/>
          <w:sz w:val="24"/>
          <w:szCs w:val="24"/>
          <w:shd w:val="clear" w:color="auto" w:fill="FFFFFF"/>
        </w:rPr>
        <w:t>受理低保</w:t>
      </w:r>
      <w:proofErr w:type="gramEnd"/>
      <w:r w:rsidRPr="006069BB">
        <w:rPr>
          <w:rFonts w:ascii="宋体" w:eastAsia="宋体" w:hAnsi="宋体" w:hint="eastAsia"/>
          <w:color w:val="333333"/>
          <w:sz w:val="24"/>
          <w:szCs w:val="24"/>
          <w:shd w:val="clear" w:color="auto" w:fill="FFFFFF"/>
        </w:rPr>
        <w:t>申请</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C.责令提供1个月的社区公益服务</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D.责令退回非法获取的救助资金、物资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E.处非法获取的救助款额或者物资价值1倍以上3倍以下的罚款</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64.根据《法律援助条例》，下列经法律援助机构审查核实的案件中，应当终止法律援助的有（）。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A.甲案，案情复杂</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B.乙案，耗时较长</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C.丙案，被人民法院终止审理</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D.丁案，当事人要求终止法律援助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E.戊案，当事人申请法律援助后又自行委托了律师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65.根据《国务院办公厅关于加强孤儿保障工作的意见》，地方各级政府要按照有利于孤儿身心健康成长的原则，采取（）方式，妥善安置孤儿。</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A.亲属抚养</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B.机构养育</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C.家庭寄养</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D.依法收养</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E.单位代养</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66.根据《妇女权益保障法》，下列人员中，不得提出离婚的有（）。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A.李某，妻子怀孕5个月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B.贾某，妻子正在住院治疗</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C.陈某，妻子失业3个月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D.蔡某，妻子终止妊娠5个月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E.何某，妻子分娩10个</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67.根据《继承法》，关于法定继承中遗产不均等分配的说法，正确的有（）。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A.对被继承人尽了主要扶养义务的继承人，分配遗产时，可以多分</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B.对生活有特殊困难的缺乏劳动能力的继承人，分配遗产时，应当予以照顾</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C.对有扶养能力和扶养条件但不尽扶养义务的继承人，分配遗产时，应当不分或者少分</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D.对代位继承人，分配遗产时，应当少分</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E.继承人协商同意的，分配遗产时，可以不均等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68.根据《突发事件应对法》，关于应急救援队伍建设的说法，正确的有（）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A.县级人民政府应当整合应急资源，建立或者确定综合性应急救援队伍</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B.县级人民政府有关部门可以根据实际需要设立专业应急救援队伍</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C.企业应当建立由本单位职工组成的专职或者兼职应急救援队伍</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D.村(居)民委员会应当建立社区专职应急救援队伍</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E.中小学应当建立由学生组成的兼职应急救援队伍</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69.根据《禁毒法》，下列吸毒成瘾人员中，适用强制隔离戒毒的有（）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A.小强，17周岁，高中学生</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B.小张，25周岁，患有传染性疾病</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C.小赵，28周岁，怀孕6个月</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D.老王，45周岁，残疾人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E.老李，65周岁，患有慢性疾病</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70.根据《军队离休退休干部服务管理办法》某军休所拟为军休干部提供的下列</w:t>
      </w:r>
      <w:r w:rsidRPr="006069BB">
        <w:rPr>
          <w:rFonts w:ascii="宋体" w:eastAsia="宋体" w:hAnsi="宋体" w:hint="eastAsia"/>
          <w:color w:val="333333"/>
          <w:sz w:val="24"/>
          <w:szCs w:val="24"/>
          <w:shd w:val="clear" w:color="auto" w:fill="FFFFFF"/>
        </w:rPr>
        <w:lastRenderedPageBreak/>
        <w:t>服务中，符合规定的有（）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A.引进手机维修服务进入军休所</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B.成立军休干部“手机短视频”兴趣小组</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C.购买专业社会工作机构的“临终关怀”服务</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D.与志愿者组织联合举办“陪空巢军休干部过重阳”活动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E.以日间值班、适时联系、轮流包户的方式提供日常服务保障</w:t>
      </w:r>
    </w:p>
    <w:p w14:paraId="090A502F" w14:textId="3300A4FC" w:rsidR="006069BB" w:rsidRPr="006069BB" w:rsidRDefault="006069BB" w:rsidP="006069BB">
      <w:pPr>
        <w:spacing w:line="400" w:lineRule="exact"/>
        <w:rPr>
          <w:rFonts w:ascii="宋体" w:eastAsia="宋体" w:hAnsi="宋体" w:hint="eastAsia"/>
          <w:sz w:val="24"/>
          <w:szCs w:val="24"/>
        </w:rPr>
      </w:pPr>
      <w:r w:rsidRPr="006069BB">
        <w:rPr>
          <w:rFonts w:ascii="宋体" w:eastAsia="宋体" w:hAnsi="宋体" w:hint="eastAsia"/>
          <w:color w:val="333333"/>
          <w:sz w:val="24"/>
          <w:szCs w:val="24"/>
          <w:shd w:val="clear" w:color="auto" w:fill="FFFFFF"/>
        </w:rPr>
        <w:t>71.根据《城市居民委员会组织法》，产生居民委员会主住、副主任和委员的方式有（）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A.由本居住地区每户派代表选举产生</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B.由本居住地区全体有选举权的居民选举产生</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C.由本居住地区半数以上的居民和驻社区单位代表选举产生</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D.根据居民意见，由每个居民小组选举代表二至三人选举产生</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E.根据居民意见，由每个居民小组和业主委员会推举代表选举产生</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72.根据《志愿服务条例》，志愿服务组织在组织志愿者参加志愿服务时，应尽的义务有（）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A.做好志愿服务记录工作</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B.对志愿者开展相关岗前培训</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C.根据志愿服务时长发放津贴、补贴</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D.向报名的志愿者说明服务中可能发生的风险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E.安排与志愿者的年龄、知识、技能和身体状况相适应的活动</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73.</w:t>
      </w:r>
      <w:proofErr w:type="gramStart"/>
      <w:r w:rsidRPr="006069BB">
        <w:rPr>
          <w:rFonts w:ascii="宋体" w:eastAsia="宋体" w:hAnsi="宋体" w:hint="eastAsia"/>
          <w:color w:val="333333"/>
          <w:sz w:val="24"/>
          <w:szCs w:val="24"/>
          <w:shd w:val="clear" w:color="auto" w:fill="FFFFFF"/>
        </w:rPr>
        <w:t>从据《社会组织评估管理办法》</w:t>
      </w:r>
      <w:proofErr w:type="gramEnd"/>
      <w:r w:rsidRPr="006069BB">
        <w:rPr>
          <w:rFonts w:ascii="宋体" w:eastAsia="宋体" w:hAnsi="宋体" w:hint="eastAsia"/>
          <w:color w:val="333333"/>
          <w:sz w:val="24"/>
          <w:szCs w:val="24"/>
          <w:shd w:val="clear" w:color="auto" w:fill="FFFFFF"/>
        </w:rPr>
        <w:t>，关于社会组织评估等级管理的说法，正确的有（）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w:t>
      </w:r>
      <w:proofErr w:type="gramStart"/>
      <w:r w:rsidRPr="006069BB">
        <w:rPr>
          <w:rFonts w:ascii="宋体" w:eastAsia="宋体" w:hAnsi="宋体" w:hint="eastAsia"/>
          <w:color w:val="333333"/>
          <w:sz w:val="24"/>
          <w:szCs w:val="24"/>
          <w:shd w:val="clear" w:color="auto" w:fill="FFFFFF"/>
        </w:rPr>
        <w:t>甲社会</w:t>
      </w:r>
      <w:proofErr w:type="gramEnd"/>
      <w:r w:rsidRPr="006069BB">
        <w:rPr>
          <w:rFonts w:ascii="宋体" w:eastAsia="宋体" w:hAnsi="宋体" w:hint="eastAsia"/>
          <w:color w:val="333333"/>
          <w:sz w:val="24"/>
          <w:szCs w:val="24"/>
          <w:shd w:val="clear" w:color="auto" w:fill="FFFFFF"/>
        </w:rPr>
        <w:t>团体获得4A级评估等级，可优先获得政府奖励</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B.乙基金会获得4A级评估等级，可优先获得政府购买服务</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w:t>
      </w:r>
      <w:proofErr w:type="gramStart"/>
      <w:r w:rsidRPr="006069BB">
        <w:rPr>
          <w:rFonts w:ascii="宋体" w:eastAsia="宋体" w:hAnsi="宋体" w:hint="eastAsia"/>
          <w:color w:val="333333"/>
          <w:sz w:val="24"/>
          <w:szCs w:val="24"/>
          <w:shd w:val="clear" w:color="auto" w:fill="FFFFFF"/>
        </w:rPr>
        <w:t>丙社会</w:t>
      </w:r>
      <w:proofErr w:type="gramEnd"/>
      <w:r w:rsidRPr="006069BB">
        <w:rPr>
          <w:rFonts w:ascii="宋体" w:eastAsia="宋体" w:hAnsi="宋体" w:hint="eastAsia"/>
          <w:color w:val="333333"/>
          <w:sz w:val="24"/>
          <w:szCs w:val="24"/>
          <w:shd w:val="clear" w:color="auto" w:fill="FFFFFF"/>
        </w:rPr>
        <w:t>团体获得4A级评估等级，可优先接受政府职能转移</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D.丁民办非企业单位获得4A级评估等级，可在年度检查时简化程序</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w:t>
      </w:r>
      <w:proofErr w:type="gramStart"/>
      <w:r w:rsidRPr="006069BB">
        <w:rPr>
          <w:rFonts w:ascii="宋体" w:eastAsia="宋体" w:hAnsi="宋体" w:hint="eastAsia"/>
          <w:color w:val="333333"/>
          <w:sz w:val="24"/>
          <w:szCs w:val="24"/>
          <w:shd w:val="clear" w:color="auto" w:fill="FFFFFF"/>
        </w:rPr>
        <w:t>戊</w:t>
      </w:r>
      <w:proofErr w:type="gramEnd"/>
      <w:r w:rsidRPr="006069BB">
        <w:rPr>
          <w:rFonts w:ascii="宋体" w:eastAsia="宋体" w:hAnsi="宋体" w:hint="eastAsia"/>
          <w:color w:val="333333"/>
          <w:sz w:val="24"/>
          <w:szCs w:val="24"/>
          <w:shd w:val="clear" w:color="auto" w:fill="FFFFFF"/>
        </w:rPr>
        <w:t>基金会获得4A级评估等级，可自动获得公益性捐赠税前扣除资格</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74.根据《劳动合同法》，关于单位裁员的说法，正确的有（）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A.不得裁减患病且在规定医疗期内的职工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B.不得裁减在该单位连续工作满10年的职工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C.不得裁减处于孕期、产期、哺乳期的女职工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D.不得裁减家中有需要赡养的老人或者抚养的未成年人的职工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E.应优先留用与本单位订立无固定期限劳动合同的职工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75.根据《劳动法》，关于某自来水公司延长员工工作时间的说法，正确的有()。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A.在供水旺季可以延长员工工作时间，但每月不得超过40小时</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B.因供水设施发生故障致大面积停水时，该公司可要求员工每日延长工作时间5小时</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C.该公司安排员工延长工作时间，应支付不低于劳动者正常工作时间工资的150%的工资报酬</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D.该公司安排员工休息日工作又不能安排补休，应支付不低于劳动者正常工作时间工资的200%的工资报酬</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E.该公司安排员工在国庆节工作，应支付不低于劳动者正常工作时间工资的300%的工资报酬</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76.根据《集体合同规定》，下列合同内容中，集体协商双方可以进行协商的有()。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A.工作时间</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B.职业技能培训</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C.社会保险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D.女职工特殊保护</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E.休息休假</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77.根据《职业病防治法》，关于职业病人保障的说法，正确的有()。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A.用人单位应当按照国家规定，安排职业病人进行治疗、康复和定期检查</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B.用人单位对不适宜继续从事工作的职业病病人，应当调离原岗位并妥善安置</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C.职业病病人的诊疗、康复费用，按照国家有关工伤保险的规定执行</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D.用人单位没有依法参加工伤保险的，职业病病人可以向社会保险经办机构申请医疗救助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E.职业病病人变动工作单位，其依法享受的待遇不变</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78.残疾人张某，43岁，在一家工厂:上班;其妻42岁，无业;其女19岁，在外打工;其子15岁，中学在读;其母65岁，无经济来源，与张某一起生活。张某一家生活困难，被认定为低收入家庭。根据《社会保险法》，张某一家参加城乡居民基本医疗保险，个人缴费部分可以享受政府补贴的家庭成员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A.张某本人</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B.张某妻子</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C.张某女儿</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D.张某儿子</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E.张某母亲</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79. 吕某，城市户籍，独自经营一家便利店，属于无雇工的个体工商户。根据《社会保险法》《失业保险条例》 ，吕某可以参加的社会保险险种有().</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A.基本养老保险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lastRenderedPageBreak/>
        <w:t>B.职工基本医疗保险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C.失业保险</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D.企业年金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E.职业年金</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80.根据《失业保险条例》，失业人员领取失业保险金的条件有( ) 。</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A.家庭经济困难</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B.失业时间达</w:t>
      </w:r>
      <w:proofErr w:type="gramStart"/>
      <w:r w:rsidRPr="006069BB">
        <w:rPr>
          <w:rFonts w:ascii="宋体" w:eastAsia="宋体" w:hAnsi="宋体" w:hint="eastAsia"/>
          <w:color w:val="333333"/>
          <w:sz w:val="24"/>
          <w:szCs w:val="24"/>
          <w:shd w:val="clear" w:color="auto" w:fill="FFFFFF"/>
        </w:rPr>
        <w:t>3个月以上</w:t>
      </w:r>
      <w:proofErr w:type="gramEnd"/>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C.非因本人意愿中断就业</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D.已经进行失业登记，并有求职要求</w:t>
      </w:r>
      <w:r w:rsidRPr="006069BB">
        <w:rPr>
          <w:rFonts w:ascii="宋体" w:eastAsia="宋体" w:hAnsi="宋体" w:hint="eastAsia"/>
          <w:color w:val="333333"/>
          <w:sz w:val="24"/>
          <w:szCs w:val="24"/>
        </w:rPr>
        <w:br/>
      </w:r>
      <w:r w:rsidRPr="006069BB">
        <w:rPr>
          <w:rFonts w:ascii="宋体" w:eastAsia="宋体" w:hAnsi="宋体" w:hint="eastAsia"/>
          <w:color w:val="333333"/>
          <w:sz w:val="24"/>
          <w:szCs w:val="24"/>
          <w:shd w:val="clear" w:color="auto" w:fill="FFFFFF"/>
        </w:rPr>
        <w:t>E.失业前用人单位和本人已缴纳失业保险费满1年</w:t>
      </w:r>
    </w:p>
    <w:sectPr w:rsidR="006069BB" w:rsidRPr="006069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DE0"/>
    <w:rsid w:val="001B2649"/>
    <w:rsid w:val="006069BB"/>
    <w:rsid w:val="00C15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D3C72"/>
  <w15:chartTrackingRefBased/>
  <w15:docId w15:val="{E475A5EE-7BD2-40E0-990F-47224B472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1624</Words>
  <Characters>9262</Characters>
  <Application>Microsoft Office Word</Application>
  <DocSecurity>0</DocSecurity>
  <Lines>77</Lines>
  <Paragraphs>21</Paragraphs>
  <ScaleCrop>false</ScaleCrop>
  <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2</cp:revision>
  <dcterms:created xsi:type="dcterms:W3CDTF">2020-04-03T01:36:00Z</dcterms:created>
  <dcterms:modified xsi:type="dcterms:W3CDTF">2020-04-03T01:44:00Z</dcterms:modified>
</cp:coreProperties>
</file>